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 xml:space="preserve">а </w:t>
      </w:r>
      <w:r>
        <w:rPr>
          <w:color w:val="000000"/>
          <w:sz w:val="24"/>
          <w:szCs w:val="24"/>
          <w:shd w:val="clear" w:color="auto" w:fill="FFFFFF"/>
        </w:rPr>
        <w:t>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w:t>
      </w:r>
      <w:r>
        <w:rPr>
          <w:color w:val="000000"/>
          <w:sz w:val="24"/>
          <w:szCs w:val="24"/>
          <w:shd w:val="clear" w:color="auto" w:fill="FFFFFF"/>
        </w:rPr>
        <w:lastRenderedPageBreak/>
        <w:t>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lastRenderedPageBreak/>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lastRenderedPageBreak/>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Ирода</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 xml:space="preserve">семья пророка Иоанны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на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К</w:t>
      </w:r>
      <w:r w:rsidRPr="00F37E5F">
        <w:rPr>
          <w:i/>
        </w:rPr>
        <w:t xml:space="preserve">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lastRenderedPageBreak/>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w:t>
      </w:r>
      <w:r>
        <w:rPr>
          <w:sz w:val="24"/>
          <w:szCs w:val="24"/>
        </w:rPr>
        <w:lastRenderedPageBreak/>
        <w:t xml:space="preserve">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lastRenderedPageBreak/>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lastRenderedPageBreak/>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lastRenderedPageBreak/>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 xml:space="preserve">Иудейская община временно проиграла, но продолжила свою тайную деятельность по </w:t>
      </w:r>
      <w:r w:rsidR="006621BB">
        <w:rPr>
          <w:sz w:val="24"/>
          <w:szCs w:val="24"/>
        </w:rPr>
        <w:lastRenderedPageBreak/>
        <w:t>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lastRenderedPageBreak/>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w:t>
      </w:r>
      <w:r w:rsidRPr="00EE3F5B">
        <w:rPr>
          <w:i/>
          <w:sz w:val="24"/>
          <w:szCs w:val="24"/>
        </w:rPr>
        <w:lastRenderedPageBreak/>
        <w:t>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w:t>
      </w:r>
      <w:r w:rsidRPr="00EE3F5B">
        <w:rPr>
          <w:i/>
          <w:sz w:val="24"/>
          <w:szCs w:val="24"/>
        </w:rPr>
        <w:lastRenderedPageBreak/>
        <w:t>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lastRenderedPageBreak/>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w:t>
      </w:r>
      <w:r w:rsidRPr="00EE3F5B">
        <w:rPr>
          <w:i/>
          <w:sz w:val="24"/>
          <w:szCs w:val="24"/>
        </w:rPr>
        <w:lastRenderedPageBreak/>
        <w:t>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w:t>
      </w:r>
      <w:r w:rsidRPr="00EE3F5B">
        <w:rPr>
          <w:i/>
          <w:sz w:val="24"/>
          <w:szCs w:val="24"/>
        </w:rPr>
        <w:lastRenderedPageBreak/>
        <w:t>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lastRenderedPageBreak/>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w:t>
      </w:r>
      <w:r w:rsidRPr="00EE3F5B">
        <w:rPr>
          <w:i/>
          <w:sz w:val="24"/>
          <w:szCs w:val="24"/>
        </w:rPr>
        <w:lastRenderedPageBreak/>
        <w:t>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w:t>
      </w:r>
      <w:r w:rsidRPr="00EE3F5B">
        <w:rPr>
          <w:i/>
          <w:sz w:val="24"/>
          <w:szCs w:val="24"/>
        </w:rPr>
        <w:lastRenderedPageBreak/>
        <w:t>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w:t>
      </w:r>
      <w:r w:rsidRPr="00EE3F5B">
        <w:rPr>
          <w:i/>
          <w:sz w:val="24"/>
          <w:szCs w:val="24"/>
        </w:rPr>
        <w:lastRenderedPageBreak/>
        <w:t>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lastRenderedPageBreak/>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w:t>
      </w:r>
      <w:r w:rsidRPr="00EE3F5B">
        <w:rPr>
          <w:i/>
          <w:sz w:val="24"/>
          <w:szCs w:val="24"/>
        </w:rPr>
        <w:lastRenderedPageBreak/>
        <w:t>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w:t>
      </w:r>
      <w:r w:rsidRPr="00EE3F5B">
        <w:rPr>
          <w:i/>
          <w:sz w:val="24"/>
          <w:szCs w:val="24"/>
        </w:rPr>
        <w:lastRenderedPageBreak/>
        <w:t>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w:t>
      </w:r>
      <w:r w:rsidRPr="00EE3F5B">
        <w:rPr>
          <w:i/>
          <w:sz w:val="24"/>
          <w:szCs w:val="24"/>
        </w:rPr>
        <w:lastRenderedPageBreak/>
        <w:t>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Пётр I в 1698 году</w:t>
      </w:r>
      <w:r w:rsidRPr="00062EF8">
        <w:rPr>
          <w:sz w:val="24"/>
          <w:szCs w:val="24"/>
        </w:rPr>
        <w:t xml:space="preserve"> отказал</w:t>
      </w:r>
      <w:r w:rsidRPr="00062EF8">
        <w:rPr>
          <w:sz w:val="24"/>
          <w:szCs w:val="24"/>
        </w:rPr>
        <w:t xml:space="preserve">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P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w:t>
      </w:r>
      <w:r>
        <w:rPr>
          <w:sz w:val="24"/>
          <w:szCs w:val="24"/>
        </w:rPr>
        <w:t>иудеи</w:t>
      </w:r>
      <w:r>
        <w:rPr>
          <w:sz w:val="24"/>
          <w:szCs w:val="24"/>
        </w:rPr>
        <w:t xml:space="preserve"> и их общины </w:t>
      </w:r>
      <w:r>
        <w:rPr>
          <w:sz w:val="24"/>
          <w:szCs w:val="24"/>
        </w:rPr>
        <w:t>сумели пробраться в эшелоны власти Турции и спровоцировать войну Турции с Россией</w:t>
      </w:r>
      <w:r>
        <w:rPr>
          <w:sz w:val="24"/>
          <w:szCs w:val="24"/>
        </w:rPr>
        <w:t>, дабы отвлечь от Речи Посполитой</w:t>
      </w:r>
      <w:r>
        <w:rPr>
          <w:sz w:val="24"/>
          <w:szCs w:val="24"/>
        </w:rPr>
        <w:t xml:space="preserve">.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w:t>
      </w:r>
      <w:r w:rsidRPr="00C95F87">
        <w:rPr>
          <w:sz w:val="24"/>
          <w:szCs w:val="24"/>
        </w:rPr>
        <w:lastRenderedPageBreak/>
        <w:t>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w:t>
      </w:r>
      <w:r>
        <w:rPr>
          <w:sz w:val="24"/>
          <w:szCs w:val="24"/>
        </w:rPr>
        <w:t xml:space="preserve">произошел </w:t>
      </w:r>
      <w:r>
        <w:rPr>
          <w:sz w:val="24"/>
          <w:szCs w:val="24"/>
        </w:rPr>
        <w:t xml:space="preserve">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щинам, 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lastRenderedPageBreak/>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Pr="005D411F">
        <w:rPr>
          <w:b/>
          <w:sz w:val="24"/>
          <w:szCs w:val="24"/>
        </w:rPr>
        <w:t xml:space="preserve">  и  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противо мирового иудейского замысла. </w:t>
      </w:r>
    </w:p>
    <w:p w:rsidR="00DC50C3" w:rsidRPr="00DC50C3" w:rsidRDefault="00DC50C3" w:rsidP="00AD681E">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w:t>
      </w:r>
      <w:r>
        <w:rPr>
          <w:sz w:val="24"/>
          <w:szCs w:val="24"/>
        </w:rPr>
        <w:t>и подписывают Тильзитский мир</w:t>
      </w:r>
      <w:r>
        <w:rPr>
          <w:sz w:val="24"/>
          <w:szCs w:val="24"/>
        </w:rPr>
        <w:t>,</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bookmarkStart w:id="0" w:name="_GoBack"/>
      <w:bookmarkEnd w:id="0"/>
      <w:r w:rsidRPr="00DC50C3">
        <w:rPr>
          <w:sz w:val="24"/>
          <w:szCs w:val="24"/>
        </w:rPr>
        <w:t>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против Наполеона в начавшейся Отечественной войне 1812 года</w:t>
      </w:r>
      <w:r>
        <w:rPr>
          <w:sz w:val="24"/>
          <w:szCs w:val="24"/>
        </w:rPr>
        <w:t xml:space="preserve"> </w:t>
      </w:r>
    </w:p>
    <w:p w:rsidR="00DC50C3" w:rsidRDefault="00DC50C3" w:rsidP="00AD681E">
      <w:pPr>
        <w:rPr>
          <w:color w:val="FF0000"/>
          <w:sz w:val="24"/>
          <w:szCs w:val="24"/>
        </w:rPr>
      </w:pPr>
    </w:p>
    <w:p w:rsidR="00DC50C3" w:rsidRPr="00DC50C3" w:rsidRDefault="00DC50C3" w:rsidP="00AD681E">
      <w:pPr>
        <w:rPr>
          <w:color w:val="FF0000"/>
          <w:sz w:val="24"/>
          <w:szCs w:val="24"/>
        </w:rPr>
      </w:pPr>
      <w:r w:rsidRPr="00DC50C3">
        <w:rPr>
          <w:color w:val="FF0000"/>
          <w:sz w:val="24"/>
          <w:szCs w:val="24"/>
        </w:rPr>
        <w:t xml:space="preserve">Запрет был повторен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w:t>
      </w:r>
      <w:r w:rsidRPr="00DC50C3">
        <w:rPr>
          <w:color w:val="FF0000"/>
          <w:sz w:val="24"/>
          <w:szCs w:val="24"/>
        </w:rPr>
        <w:lastRenderedPageBreak/>
        <w:t>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В пояснительной записке государственный секретарь А. Н. Оленин указывал, что от лица, имеющего информацию о тайном обществе, требовалось сообщить: 1) в какое общество был принят; 2) в какой форме обещал хранить тайну — клятвой или честным словом; 3) если не был формально принят, то: а) не посещал ли? б) не знал ли чего? в) не имел ли разговоров с соучастниками?</w:t>
      </w:r>
    </w:p>
    <w:p w:rsidR="00DC50C3" w:rsidRPr="005D411F" w:rsidRDefault="00DC50C3" w:rsidP="00AD681E">
      <w:pPr>
        <w:rPr>
          <w:sz w:val="24"/>
          <w:szCs w:val="24"/>
        </w:rPr>
      </w:pP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как призедента</w:t>
      </w:r>
      <w:r>
        <w:rPr>
          <w:sz w:val="24"/>
          <w:szCs w:val="24"/>
        </w:rPr>
        <w:t xml:space="preserve"> части разделенной России </w:t>
      </w:r>
      <w:r>
        <w:rPr>
          <w:sz w:val="24"/>
          <w:szCs w:val="24"/>
        </w:rPr>
        <w:t>Алексея</w:t>
      </w:r>
      <w:r>
        <w:rPr>
          <w:sz w:val="24"/>
          <w:szCs w:val="24"/>
        </w:rPr>
        <w:t xml:space="preserve"> Навального</w:t>
      </w:r>
      <w:r>
        <w:rPr>
          <w:sz w:val="24"/>
          <w:szCs w:val="24"/>
        </w:rPr>
        <w:t xml:space="preserve">,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lastRenderedPageBreak/>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lastRenderedPageBreak/>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lastRenderedPageBreak/>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lastRenderedPageBreak/>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lastRenderedPageBreak/>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lastRenderedPageBreak/>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lastRenderedPageBreak/>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lastRenderedPageBreak/>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lastRenderedPageBreak/>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lastRenderedPageBreak/>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lastRenderedPageBreak/>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r w:rsidRPr="00B91E7C">
        <w:rPr>
          <w:i/>
          <w:sz w:val="24"/>
          <w:szCs w:val="24"/>
        </w:rPr>
        <w:lastRenderedPageBreak/>
        <w:t>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w:t>
      </w:r>
      <w:r w:rsidRPr="006B0024">
        <w:rPr>
          <w:i/>
          <w:sz w:val="24"/>
          <w:szCs w:val="24"/>
        </w:rPr>
        <w:lastRenderedPageBreak/>
        <w:t>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w:t>
      </w:r>
      <w:r w:rsidRPr="006B0024">
        <w:rPr>
          <w:i/>
          <w:sz w:val="24"/>
          <w:szCs w:val="24"/>
        </w:rPr>
        <w:lastRenderedPageBreak/>
        <w:t>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r w:rsidRPr="006B0024">
        <w:rPr>
          <w:i/>
          <w:sz w:val="24"/>
          <w:szCs w:val="24"/>
        </w:rPr>
        <w:lastRenderedPageBreak/>
        <w:t>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16</w:t>
      </w:r>
      <w:r>
        <w:rPr>
          <w:sz w:val="24"/>
          <w:szCs w:val="24"/>
        </w:rPr>
        <w:t xml:space="preserve">.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lastRenderedPageBreak/>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w:t>
      </w:r>
      <w:r>
        <w:rPr>
          <w:sz w:val="24"/>
          <w:szCs w:val="24"/>
        </w:rPr>
        <w:t>«</w:t>
      </w:r>
      <w:r>
        <w:rPr>
          <w:sz w:val="24"/>
          <w:szCs w:val="24"/>
        </w:rPr>
        <w:t xml:space="preserve">Возлюби </w:t>
      </w:r>
      <w:r>
        <w:rPr>
          <w:sz w:val="24"/>
          <w:szCs w:val="24"/>
        </w:rPr>
        <w:t xml:space="preserve">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w:t>
      </w:r>
      <w:r>
        <w:rPr>
          <w:sz w:val="24"/>
          <w:szCs w:val="24"/>
        </w:rPr>
        <w:t>твоему</w:t>
      </w:r>
      <w:r>
        <w:rPr>
          <w:sz w:val="24"/>
          <w:szCs w:val="24"/>
        </w:rPr>
        <w:t xml:space="preserve">.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lastRenderedPageBreak/>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lastRenderedPageBreak/>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w:t>
      </w:r>
      <w:r w:rsidR="009F296B" w:rsidRPr="009F296B">
        <w:rPr>
          <w:sz w:val="24"/>
          <w:szCs w:val="24"/>
        </w:rPr>
        <w:lastRenderedPageBreak/>
        <w:t>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w:t>
      </w:r>
      <w:r w:rsidRPr="009F296B">
        <w:rPr>
          <w:sz w:val="24"/>
          <w:szCs w:val="24"/>
        </w:rPr>
        <w:lastRenderedPageBreak/>
        <w:t>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 xml:space="preserve">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w:t>
      </w:r>
      <w:r w:rsidRPr="004D5A30">
        <w:rPr>
          <w:sz w:val="24"/>
          <w:szCs w:val="24"/>
        </w:rPr>
        <w:lastRenderedPageBreak/>
        <w:t>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lastRenderedPageBreak/>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lastRenderedPageBreak/>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w:t>
      </w:r>
      <w:r>
        <w:rPr>
          <w:rFonts w:cs="Arial"/>
          <w:color w:val="000000"/>
          <w:sz w:val="24"/>
          <w:szCs w:val="24"/>
          <w:shd w:val="clear" w:color="auto" w:fill="FFFFFF"/>
        </w:rPr>
        <w:lastRenderedPageBreak/>
        <w:t xml:space="preserve">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w:t>
      </w:r>
      <w:r w:rsidRPr="005F13EF">
        <w:rPr>
          <w:i/>
          <w:sz w:val="24"/>
          <w:szCs w:val="24"/>
        </w:rPr>
        <w:lastRenderedPageBreak/>
        <w:t>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w:t>
      </w:r>
      <w:r>
        <w:rPr>
          <w:rFonts w:cs="Arial"/>
          <w:color w:val="000000"/>
          <w:sz w:val="24"/>
          <w:szCs w:val="24"/>
          <w:shd w:val="clear" w:color="auto" w:fill="FFFFFF"/>
        </w:rPr>
        <w:lastRenderedPageBreak/>
        <w:t xml:space="preserve">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людей </w:t>
      </w:r>
      <w:r w:rsidR="00D47584">
        <w:rPr>
          <w:rFonts w:cs="Arial"/>
          <w:color w:val="000000"/>
          <w:sz w:val="24"/>
          <w:szCs w:val="24"/>
          <w:shd w:val="clear" w:color="auto" w:fill="FFFFFF"/>
        </w:rPr>
        <w:lastRenderedPageBreak/>
        <w:t>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w:t>
      </w:r>
      <w:r>
        <w:rPr>
          <w:rFonts w:cs="Arial"/>
          <w:color w:val="000000"/>
          <w:sz w:val="24"/>
          <w:szCs w:val="24"/>
          <w:shd w:val="clear" w:color="auto" w:fill="FFFFFF"/>
        </w:rPr>
        <w:lastRenderedPageBreak/>
        <w:t>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w:t>
      </w:r>
      <w:r w:rsidR="000173F6">
        <w:rPr>
          <w:rFonts w:cs="Arial"/>
          <w:color w:val="000000"/>
          <w:sz w:val="24"/>
          <w:szCs w:val="24"/>
          <w:shd w:val="clear" w:color="auto" w:fill="FFFFFF"/>
        </w:rPr>
        <w:lastRenderedPageBreak/>
        <w:t xml:space="preserve">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DC50C3">
          <w:rPr>
            <w:noProof/>
          </w:rPr>
          <w:t>137</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628A"/>
    <w:rsid w:val="005B776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D7DE1"/>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7129"/>
    <w:rsid w:val="008310B0"/>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3C8F"/>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37E5F"/>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9D0C36-9D97-4CAB-9023-A98D3DFCD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141681</TotalTime>
  <Pages>407</Pages>
  <Words>140055</Words>
  <Characters>802516</Characters>
  <Application>Microsoft Office Word</Application>
  <DocSecurity>0</DocSecurity>
  <Lines>13375</Lines>
  <Paragraphs>5818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936753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675</cp:revision>
  <cp:lastPrinted>2017-02-22T22:11:00Z</cp:lastPrinted>
  <dcterms:created xsi:type="dcterms:W3CDTF">2017-01-25T10:01:00Z</dcterms:created>
  <dcterms:modified xsi:type="dcterms:W3CDTF">2017-05-16T13:55:00Z</dcterms:modified>
</cp:coreProperties>
</file>